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8" w:rsidRDefault="008900AF">
      <w:pPr>
        <w:pStyle w:val="a3"/>
        <w:spacing w:before="70"/>
        <w:ind w:left="823" w:right="871"/>
        <w:jc w:val="center"/>
      </w:pPr>
      <w:r>
        <w:t>Описание</w:t>
      </w:r>
    </w:p>
    <w:p w:rsidR="009A28C8" w:rsidRDefault="008900AF">
      <w:pPr>
        <w:pStyle w:val="a3"/>
        <w:spacing w:before="12" w:line="237" w:lineRule="auto"/>
        <w:ind w:left="823" w:right="877"/>
        <w:jc w:val="center"/>
      </w:pPr>
      <w:r>
        <w:rPr>
          <w:w w:val="95"/>
        </w:rPr>
        <w:t>основной</w:t>
      </w:r>
      <w:r>
        <w:rPr>
          <w:spacing w:val="15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37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8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20"/>
          <w:w w:val="95"/>
        </w:rPr>
        <w:t xml:space="preserve"> </w:t>
      </w:r>
      <w:r>
        <w:rPr>
          <w:w w:val="95"/>
        </w:rPr>
        <w:t>общего</w:t>
      </w:r>
      <w:r>
        <w:rPr>
          <w:spacing w:val="5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64"/>
          <w:w w:val="95"/>
        </w:rPr>
        <w:t xml:space="preserve"> </w:t>
      </w:r>
      <w:r>
        <w:t>муниципального общеобразовательного автономного учреждения</w:t>
      </w:r>
      <w:r>
        <w:rPr>
          <w:spacing w:val="1"/>
        </w:rPr>
        <w:t xml:space="preserve"> </w:t>
      </w:r>
      <w:r w:rsidR="00B16D7F">
        <w:t xml:space="preserve">основной </w:t>
      </w:r>
      <w:r>
        <w:rPr>
          <w:spacing w:val="1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№</w:t>
      </w:r>
      <w:r>
        <w:rPr>
          <w:spacing w:val="68"/>
        </w:rPr>
        <w:t xml:space="preserve"> </w:t>
      </w:r>
      <w:r w:rsidR="00B16D7F">
        <w:t>22</w:t>
      </w:r>
    </w:p>
    <w:p w:rsidR="009A28C8" w:rsidRDefault="008900AF">
      <w:pPr>
        <w:pStyle w:val="a3"/>
        <w:spacing w:before="2"/>
        <w:ind w:left="823" w:right="859"/>
        <w:jc w:val="center"/>
      </w:pPr>
      <w:r>
        <w:t>г.</w:t>
      </w:r>
      <w:r>
        <w:rPr>
          <w:spacing w:val="-10"/>
        </w:rPr>
        <w:t xml:space="preserve"> </w:t>
      </w:r>
      <w:r w:rsidR="00B16D7F">
        <w:t>Райчихинска</w:t>
      </w:r>
      <w:r>
        <w:rPr>
          <w:spacing w:val="50"/>
        </w:rPr>
        <w:t xml:space="preserve"> </w:t>
      </w:r>
      <w:r>
        <w:t>Амурская</w:t>
      </w:r>
      <w:r>
        <w:rPr>
          <w:spacing w:val="11"/>
        </w:rPr>
        <w:t xml:space="preserve"> </w:t>
      </w:r>
      <w:r>
        <w:t>область</w:t>
      </w:r>
    </w:p>
    <w:p w:rsidR="009A28C8" w:rsidRDefault="009A28C8">
      <w:pPr>
        <w:pStyle w:val="a3"/>
        <w:rPr>
          <w:sz w:val="20"/>
        </w:rPr>
      </w:pPr>
    </w:p>
    <w:p w:rsidR="009A28C8" w:rsidRDefault="009A28C8">
      <w:pPr>
        <w:pStyle w:val="a3"/>
        <w:rPr>
          <w:sz w:val="20"/>
        </w:rPr>
      </w:pPr>
    </w:p>
    <w:p w:rsidR="009A28C8" w:rsidRDefault="009A28C8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7512"/>
      </w:tblGrid>
      <w:tr w:rsidR="009A28C8">
        <w:trPr>
          <w:trHeight w:val="829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60" w:lineRule="exact"/>
              <w:ind w:left="97" w:right="6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Полное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</w:p>
          <w:p w:rsidR="009A28C8" w:rsidRDefault="008900AF">
            <w:pPr>
              <w:pStyle w:val="TableParagraph"/>
              <w:spacing w:before="14"/>
              <w:ind w:left="97" w:right="65"/>
              <w:jc w:val="center"/>
            </w:pPr>
            <w:r>
              <w:rPr>
                <w:w w:val="105"/>
              </w:rPr>
              <w:t>программы</w:t>
            </w: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spacing w:line="25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Основная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образовательная программа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  <w:p w:rsidR="009A28C8" w:rsidRDefault="008900AF" w:rsidP="00B16D7F">
            <w:pPr>
              <w:pStyle w:val="TableParagraph"/>
              <w:tabs>
                <w:tab w:val="left" w:pos="2072"/>
                <w:tab w:val="left" w:pos="4635"/>
                <w:tab w:val="left" w:pos="6179"/>
              </w:tabs>
              <w:spacing w:line="278" w:lineRule="exact"/>
              <w:ind w:left="128" w:right="125" w:hanging="2"/>
              <w:rPr>
                <w:sz w:val="25"/>
              </w:rPr>
            </w:pPr>
            <w:r>
              <w:rPr>
                <w:sz w:val="25"/>
              </w:rPr>
              <w:t>муниципального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общеобразовательного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автономного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учреждения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 w:rsidR="00B16D7F">
              <w:rPr>
                <w:sz w:val="25"/>
              </w:rPr>
              <w:t xml:space="preserve">основная 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общеобразовательная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школа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45"/>
                <w:sz w:val="25"/>
              </w:rPr>
              <w:t xml:space="preserve"> </w:t>
            </w:r>
            <w:r w:rsidR="00B16D7F">
              <w:rPr>
                <w:sz w:val="25"/>
              </w:rPr>
              <w:t xml:space="preserve">22 </w:t>
            </w:r>
            <w:proofErr w:type="spellStart"/>
            <w:r w:rsidR="00B16D7F">
              <w:rPr>
                <w:sz w:val="25"/>
              </w:rPr>
              <w:t>г</w:t>
            </w:r>
            <w:proofErr w:type="gramStart"/>
            <w:r w:rsidR="00B16D7F">
              <w:rPr>
                <w:sz w:val="25"/>
              </w:rPr>
              <w:t>.Р</w:t>
            </w:r>
            <w:proofErr w:type="gramEnd"/>
            <w:r w:rsidR="00B16D7F">
              <w:rPr>
                <w:sz w:val="25"/>
              </w:rPr>
              <w:t>айчихинска</w:t>
            </w:r>
            <w:proofErr w:type="spellEnd"/>
          </w:p>
        </w:tc>
      </w:tr>
      <w:tr w:rsidR="009A28C8">
        <w:trPr>
          <w:trHeight w:val="546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46" w:lineRule="exact"/>
              <w:ind w:left="97" w:right="7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</w:p>
          <w:p w:rsidR="009A28C8" w:rsidRDefault="008900AF">
            <w:pPr>
              <w:pStyle w:val="TableParagraph"/>
              <w:spacing w:line="278" w:lineRule="exact"/>
              <w:ind w:left="90" w:right="71"/>
              <w:jc w:val="center"/>
              <w:rPr>
                <w:sz w:val="25"/>
              </w:rPr>
            </w:pPr>
            <w:r>
              <w:rPr>
                <w:sz w:val="25"/>
              </w:rPr>
              <w:t>программы</w:t>
            </w: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 w:rsidR="00B16D7F">
              <w:rPr>
                <w:w w:val="95"/>
                <w:sz w:val="25"/>
              </w:rPr>
              <w:t>2020-2025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</w:tc>
      </w:tr>
      <w:tr w:rsidR="009A28C8">
        <w:trPr>
          <w:trHeight w:val="2202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46" w:lineRule="exact"/>
              <w:ind w:left="97" w:right="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Основания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для</w:t>
            </w:r>
            <w:proofErr w:type="gramEnd"/>
          </w:p>
          <w:p w:rsidR="009A28C8" w:rsidRDefault="008900AF">
            <w:pPr>
              <w:pStyle w:val="TableParagraph"/>
              <w:spacing w:before="7" w:line="228" w:lineRule="auto"/>
              <w:ind w:left="476" w:right="455" w:firstLine="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разработки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программы</w:t>
            </w: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tabs>
                <w:tab w:val="left" w:pos="3184"/>
                <w:tab w:val="left" w:pos="4057"/>
                <w:tab w:val="left" w:pos="6210"/>
              </w:tabs>
              <w:spacing w:line="246" w:lineRule="exact"/>
              <w:ind w:left="127"/>
              <w:rPr>
                <w:sz w:val="25"/>
              </w:rPr>
            </w:pPr>
            <w:r>
              <w:rPr>
                <w:spacing w:val="-1"/>
                <w:sz w:val="25"/>
              </w:rPr>
              <w:t>Нормативно-правовые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методические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документы,</w:t>
            </w:r>
          </w:p>
          <w:p w:rsidR="009A28C8" w:rsidRDefault="008900AF">
            <w:pPr>
              <w:pStyle w:val="TableParagraph"/>
              <w:spacing w:line="27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регламентирующие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разработку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ООО:</w:t>
            </w:r>
          </w:p>
          <w:p w:rsidR="009A28C8" w:rsidRDefault="008900AF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32" w:lineRule="auto"/>
              <w:ind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29.12.2012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№273-ФЗ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«Об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Федерации».</w:t>
            </w:r>
          </w:p>
          <w:p w:rsidR="009A28C8" w:rsidRDefault="008900AF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  <w:tab w:val="left" w:pos="603"/>
                <w:tab w:val="left" w:pos="2269"/>
                <w:tab w:val="left" w:pos="4309"/>
                <w:tab w:val="left" w:pos="6339"/>
              </w:tabs>
              <w:spacing w:line="232" w:lineRule="auto"/>
              <w:ind w:left="126" w:right="114" w:firstLine="0"/>
              <w:rPr>
                <w:sz w:val="25"/>
              </w:rPr>
            </w:pPr>
            <w:r>
              <w:rPr>
                <w:sz w:val="25"/>
              </w:rPr>
              <w:t>Федеральные</w:t>
            </w:r>
            <w:r>
              <w:rPr>
                <w:sz w:val="25"/>
              </w:rPr>
              <w:tab/>
              <w:t>государственные</w:t>
            </w:r>
            <w:r>
              <w:rPr>
                <w:sz w:val="25"/>
              </w:rPr>
              <w:tab/>
              <w:t>образовательные</w:t>
            </w:r>
            <w:r>
              <w:rPr>
                <w:sz w:val="25"/>
              </w:rPr>
              <w:tab/>
            </w:r>
            <w:proofErr w:type="spellStart"/>
            <w:r>
              <w:rPr>
                <w:w w:val="90"/>
                <w:sz w:val="25"/>
              </w:rPr>
              <w:t>стандарть</w:t>
            </w:r>
            <w:proofErr w:type="gramStart"/>
            <w:r>
              <w:rPr>
                <w:w w:val="90"/>
                <w:sz w:val="25"/>
              </w:rPr>
              <w:t>l</w:t>
            </w:r>
            <w:proofErr w:type="spellEnd"/>
            <w:proofErr w:type="gramEnd"/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начального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</w:p>
          <w:p w:rsidR="009A28C8" w:rsidRDefault="008900AF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28" w:lineRule="auto"/>
              <w:ind w:right="102" w:hanging="2"/>
              <w:rPr>
                <w:sz w:val="25"/>
              </w:rPr>
            </w:pPr>
            <w:r>
              <w:rPr>
                <w:w w:val="95"/>
                <w:sz w:val="25"/>
              </w:rPr>
              <w:t>Примерная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(приказ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апреля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1/15).</w:t>
            </w:r>
          </w:p>
        </w:tc>
      </w:tr>
      <w:tr w:rsidR="009A28C8">
        <w:trPr>
          <w:trHeight w:val="1098"/>
        </w:trPr>
        <w:tc>
          <w:tcPr>
            <w:tcW w:w="2083" w:type="dxa"/>
            <w:tcBorders>
              <w:bottom w:val="nil"/>
            </w:tcBorders>
          </w:tcPr>
          <w:p w:rsidR="009A28C8" w:rsidRDefault="008900AF">
            <w:pPr>
              <w:pStyle w:val="TableParagraph"/>
              <w:spacing w:line="241" w:lineRule="exact"/>
              <w:ind w:left="97" w:right="70"/>
              <w:jc w:val="center"/>
              <w:rPr>
                <w:sz w:val="25"/>
              </w:rPr>
            </w:pPr>
            <w:r>
              <w:rPr>
                <w:sz w:val="25"/>
              </w:rPr>
              <w:t>Основная</w:t>
            </w:r>
          </w:p>
          <w:p w:rsidR="009A28C8" w:rsidRDefault="008900AF">
            <w:pPr>
              <w:pStyle w:val="TableParagraph"/>
              <w:spacing w:before="5" w:line="230" w:lineRule="auto"/>
              <w:ind w:left="97" w:righ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адресована</w:t>
            </w:r>
          </w:p>
        </w:tc>
        <w:tc>
          <w:tcPr>
            <w:tcW w:w="7512" w:type="dxa"/>
            <w:tcBorders>
              <w:bottom w:val="nil"/>
            </w:tcBorders>
          </w:tcPr>
          <w:p w:rsidR="009A28C8" w:rsidRDefault="008900AF">
            <w:pPr>
              <w:pStyle w:val="TableParagraph"/>
              <w:spacing w:line="251" w:lineRule="exact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Обучающимся</w:t>
            </w:r>
            <w:r>
              <w:rPr>
                <w:i/>
                <w:spacing w:val="1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родителям:</w:t>
            </w:r>
          </w:p>
          <w:p w:rsidR="009A28C8" w:rsidRDefault="008900AF">
            <w:pPr>
              <w:pStyle w:val="TableParagraph"/>
              <w:tabs>
                <w:tab w:val="left" w:pos="834"/>
              </w:tabs>
              <w:spacing w:line="283" w:lineRule="exact"/>
              <w:ind w:firstLine="367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sz w:val="25"/>
              </w:rPr>
              <w:t>для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информирования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целях,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содержании,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9A28C8" w:rsidRDefault="008900AF">
            <w:pPr>
              <w:pStyle w:val="TableParagraph"/>
              <w:tabs>
                <w:tab w:val="left" w:pos="2043"/>
                <w:tab w:val="left" w:pos="3484"/>
                <w:tab w:val="left" w:pos="5067"/>
                <w:tab w:val="left" w:pos="5637"/>
                <w:tab w:val="left" w:pos="6110"/>
              </w:tabs>
              <w:spacing w:line="274" w:lineRule="exact"/>
              <w:ind w:right="122"/>
              <w:rPr>
                <w:sz w:val="25"/>
              </w:rPr>
            </w:pPr>
            <w:r>
              <w:rPr>
                <w:sz w:val="25"/>
              </w:rPr>
              <w:t>предполагаемых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результатах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ОУ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достижению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каждым обучающимся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результатов;</w:t>
            </w:r>
          </w:p>
        </w:tc>
      </w:tr>
      <w:tr w:rsidR="009A28C8">
        <w:trPr>
          <w:trHeight w:val="1120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before="6" w:line="230" w:lineRule="auto"/>
              <w:ind w:left="128" w:right="110" w:firstLine="365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—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взаимодействия;</w:t>
            </w:r>
          </w:p>
          <w:p w:rsidR="009A28C8" w:rsidRDefault="008900AF">
            <w:pPr>
              <w:pStyle w:val="TableParagraph"/>
              <w:spacing w:line="266" w:lineRule="exact"/>
              <w:ind w:left="128"/>
              <w:rPr>
                <w:i/>
                <w:sz w:val="25"/>
              </w:rPr>
            </w:pPr>
            <w:r>
              <w:rPr>
                <w:i/>
                <w:sz w:val="25"/>
              </w:rPr>
              <w:t>учителям.</w:t>
            </w:r>
          </w:p>
        </w:tc>
      </w:tr>
      <w:tr w:rsidR="009A28C8">
        <w:trPr>
          <w:trHeight w:val="703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tabs>
                <w:tab w:val="left" w:pos="834"/>
                <w:tab w:val="left" w:pos="1604"/>
                <w:tab w:val="left" w:pos="2094"/>
                <w:tab w:val="left" w:pos="3872"/>
                <w:tab w:val="left" w:pos="5970"/>
              </w:tabs>
              <w:spacing w:before="13" w:line="225" w:lineRule="auto"/>
              <w:ind w:left="161" w:right="112" w:firstLine="332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5"/>
                <w:sz w:val="25"/>
              </w:rPr>
              <w:t>для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углубления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понимания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смыслов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практической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образовательной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деятельности;</w:t>
            </w:r>
          </w:p>
        </w:tc>
      </w:tr>
      <w:tr w:rsidR="009A28C8">
        <w:trPr>
          <w:trHeight w:val="984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tabs>
                <w:tab w:val="left" w:pos="834"/>
                <w:tab w:val="left" w:pos="1676"/>
                <w:tab w:val="left" w:pos="3083"/>
                <w:tab w:val="left" w:pos="3435"/>
                <w:tab w:val="left" w:pos="4907"/>
                <w:tab w:val="left" w:pos="5276"/>
                <w:tab w:val="left" w:pos="6469"/>
              </w:tabs>
              <w:spacing w:before="148" w:line="228" w:lineRule="auto"/>
              <w:ind w:right="97" w:firstLine="368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5"/>
                <w:sz w:val="25"/>
              </w:rPr>
              <w:t>для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координации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z w:val="25"/>
              </w:rPr>
              <w:tab/>
              <w:t>требований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результатам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условиям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освоения</w:t>
            </w:r>
          </w:p>
          <w:p w:rsidR="009A28C8" w:rsidRDefault="008900AF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w w:val="95"/>
                <w:sz w:val="25"/>
              </w:rPr>
              <w:t>учащимися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программы;</w:t>
            </w:r>
          </w:p>
        </w:tc>
      </w:tr>
      <w:tr w:rsidR="009A28C8">
        <w:trPr>
          <w:trHeight w:val="885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tabs>
                <w:tab w:val="left" w:pos="834"/>
                <w:tab w:val="left" w:pos="1793"/>
                <w:tab w:val="left" w:pos="3908"/>
                <w:tab w:val="left" w:pos="6373"/>
              </w:tabs>
              <w:spacing w:before="4" w:line="232" w:lineRule="auto"/>
              <w:ind w:left="128" w:right="121" w:firstLine="365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регулирования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взаимоотношений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субъектов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образовательного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процесса;</w:t>
            </w:r>
          </w:p>
          <w:p w:rsidR="009A28C8" w:rsidRDefault="008900AF">
            <w:pPr>
              <w:pStyle w:val="TableParagraph"/>
              <w:spacing w:line="275" w:lineRule="exact"/>
              <w:ind w:left="12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учредителю</w:t>
            </w:r>
            <w:r>
              <w:rPr>
                <w:i/>
                <w:spacing w:val="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</w:t>
            </w:r>
            <w:r>
              <w:rPr>
                <w:i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органам управления:</w:t>
            </w:r>
          </w:p>
        </w:tc>
      </w:tr>
      <w:tr w:rsidR="009A28C8">
        <w:trPr>
          <w:trHeight w:val="643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before="52" w:line="225" w:lineRule="auto"/>
              <w:ind w:left="128" w:firstLine="365"/>
              <w:rPr>
                <w:sz w:val="25"/>
              </w:rPr>
            </w:pPr>
            <w:r>
              <w:rPr>
                <w:w w:val="95"/>
                <w:sz w:val="25"/>
              </w:rPr>
              <w:t>—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объективности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оценивания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учреждения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целом;</w:t>
            </w:r>
          </w:p>
        </w:tc>
      </w:tr>
      <w:tr w:rsidR="009A28C8">
        <w:trPr>
          <w:trHeight w:val="904"/>
        </w:trPr>
        <w:tc>
          <w:tcPr>
            <w:tcW w:w="2083" w:type="dxa"/>
            <w:tcBorders>
              <w:top w:val="nil"/>
            </w:tcBorders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9A28C8" w:rsidRDefault="008900AF">
            <w:pPr>
              <w:pStyle w:val="TableParagraph"/>
              <w:spacing w:before="47" w:line="230" w:lineRule="auto"/>
              <w:ind w:left="128" w:right="120" w:firstLine="36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—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принятия управленческих решений на основе мониторинга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эффективности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качества,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</w:tc>
      </w:tr>
      <w:tr w:rsidR="009A28C8">
        <w:trPr>
          <w:trHeight w:val="1098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Цель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spacing w:line="239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Создать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образовательную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среду,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обеспечивающую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7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для</w:t>
            </w:r>
            <w:proofErr w:type="gramEnd"/>
          </w:p>
          <w:p w:rsidR="009A28C8" w:rsidRDefault="008900AF">
            <w:pPr>
              <w:pStyle w:val="TableParagraph"/>
              <w:spacing w:before="2" w:line="230" w:lineRule="auto"/>
              <w:ind w:left="128" w:right="9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развития и воспитания личности школьника, получения качественного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требованиями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ФГОС</w:t>
            </w:r>
          </w:p>
        </w:tc>
      </w:tr>
      <w:tr w:rsidR="009A28C8">
        <w:trPr>
          <w:trHeight w:val="231"/>
        </w:trPr>
        <w:tc>
          <w:tcPr>
            <w:tcW w:w="2083" w:type="dxa"/>
            <w:tcBorders>
              <w:bottom w:val="nil"/>
            </w:tcBorders>
          </w:tcPr>
          <w:p w:rsidR="009A28C8" w:rsidRDefault="008900AF">
            <w:pPr>
              <w:pStyle w:val="TableParagraph"/>
              <w:spacing w:line="212" w:lineRule="exact"/>
              <w:ind w:left="170"/>
              <w:rPr>
                <w:sz w:val="25"/>
              </w:rPr>
            </w:pPr>
            <w:r>
              <w:rPr>
                <w:w w:val="95"/>
                <w:sz w:val="25"/>
              </w:rPr>
              <w:t>Основные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задачи</w:t>
            </w:r>
          </w:p>
        </w:tc>
        <w:tc>
          <w:tcPr>
            <w:tcW w:w="7512" w:type="dxa"/>
            <w:vMerge w:val="restart"/>
          </w:tcPr>
          <w:p w:rsidR="009A28C8" w:rsidRDefault="008900AF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25" w:lineRule="auto"/>
              <w:ind w:right="112" w:firstLine="461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преемственности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начального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общего,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 w:rsidR="00B16D7F">
              <w:rPr>
                <w:sz w:val="25"/>
              </w:rPr>
              <w:t xml:space="preserve">общего </w:t>
            </w:r>
            <w:r>
              <w:rPr>
                <w:sz w:val="25"/>
              </w:rPr>
              <w:t>образования;</w:t>
            </w:r>
          </w:p>
          <w:p w:rsidR="009A28C8" w:rsidRDefault="008900AF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  <w:tab w:val="left" w:pos="1801"/>
                <w:tab w:val="left" w:pos="2507"/>
                <w:tab w:val="left" w:pos="2943"/>
                <w:tab w:val="left" w:pos="4146"/>
                <w:tab w:val="left" w:pos="4319"/>
                <w:tab w:val="left" w:pos="5382"/>
                <w:tab w:val="left" w:pos="5613"/>
                <w:tab w:val="left" w:pos="6114"/>
                <w:tab w:val="left" w:pos="6482"/>
              </w:tabs>
              <w:spacing w:before="15" w:line="228" w:lineRule="auto"/>
              <w:ind w:left="126" w:right="112" w:firstLine="468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планируемых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результатов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достижению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выпускником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целевых</w:t>
            </w:r>
            <w:r>
              <w:rPr>
                <w:sz w:val="25"/>
              </w:rPr>
              <w:tab/>
              <w:t>установок,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знаний,</w:t>
            </w:r>
            <w:r>
              <w:rPr>
                <w:sz w:val="25"/>
              </w:rPr>
              <w:tab/>
              <w:t>умений,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навыков,</w:t>
            </w:r>
          </w:p>
        </w:tc>
      </w:tr>
      <w:tr w:rsidR="009A28C8">
        <w:trPr>
          <w:trHeight w:val="880"/>
        </w:trPr>
        <w:tc>
          <w:tcPr>
            <w:tcW w:w="2083" w:type="dxa"/>
            <w:tcBorders>
              <w:top w:val="nil"/>
            </w:tcBorders>
          </w:tcPr>
          <w:p w:rsidR="009A28C8" w:rsidRDefault="008900AF">
            <w:pPr>
              <w:pStyle w:val="TableParagraph"/>
              <w:spacing w:line="268" w:lineRule="exact"/>
              <w:ind w:left="476"/>
              <w:rPr>
                <w:sz w:val="25"/>
              </w:rPr>
            </w:pPr>
            <w:r>
              <w:rPr>
                <w:sz w:val="25"/>
              </w:rPr>
              <w:t>программы</w:t>
            </w:r>
          </w:p>
        </w:tc>
        <w:tc>
          <w:tcPr>
            <w:tcW w:w="7512" w:type="dxa"/>
            <w:vMerge/>
            <w:tcBorders>
              <w:top w:val="nil"/>
            </w:tcBorders>
          </w:tcPr>
          <w:p w:rsidR="009A28C8" w:rsidRDefault="009A28C8">
            <w:pPr>
              <w:rPr>
                <w:sz w:val="2"/>
                <w:szCs w:val="2"/>
              </w:rPr>
            </w:pPr>
          </w:p>
        </w:tc>
      </w:tr>
    </w:tbl>
    <w:p w:rsidR="009A28C8" w:rsidRDefault="009A28C8">
      <w:pPr>
        <w:rPr>
          <w:sz w:val="2"/>
          <w:szCs w:val="2"/>
        </w:rPr>
        <w:sectPr w:rsidR="009A28C8">
          <w:type w:val="continuous"/>
          <w:pgSz w:w="11900" w:h="16840"/>
          <w:pgMar w:top="106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7512"/>
      </w:tblGrid>
      <w:tr w:rsidR="009A28C8">
        <w:trPr>
          <w:trHeight w:val="11198"/>
        </w:trPr>
        <w:tc>
          <w:tcPr>
            <w:tcW w:w="2083" w:type="dxa"/>
          </w:tcPr>
          <w:p w:rsidR="009A28C8" w:rsidRDefault="009A28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spacing w:line="228" w:lineRule="auto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компетенций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компетентностей,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определяемых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личностными,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потребностями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возможностями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обучающегося</w:t>
            </w:r>
            <w:r>
              <w:rPr>
                <w:spacing w:val="1"/>
                <w:sz w:val="25"/>
              </w:rPr>
              <w:t xml:space="preserve"> </w:t>
            </w:r>
            <w:r w:rsidR="00B16D7F">
              <w:rPr>
                <w:sz w:val="25"/>
              </w:rPr>
              <w:t>основного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индивидуальными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особенностями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состояния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здоровья;</w:t>
            </w:r>
          </w:p>
          <w:p w:rsidR="009A28C8" w:rsidRDefault="008900AF">
            <w:pPr>
              <w:pStyle w:val="TableParagraph"/>
              <w:numPr>
                <w:ilvl w:val="0"/>
                <w:numId w:val="2"/>
              </w:numPr>
              <w:tabs>
                <w:tab w:val="left" w:pos="978"/>
              </w:tabs>
              <w:spacing w:before="15" w:line="228" w:lineRule="auto"/>
              <w:ind w:right="89" w:firstLine="461"/>
              <w:jc w:val="both"/>
              <w:rPr>
                <w:sz w:val="25"/>
              </w:rPr>
            </w:pPr>
            <w:r>
              <w:rPr>
                <w:sz w:val="25"/>
              </w:rPr>
              <w:t>становление и развитие личности в её индивидуальности,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самобытности,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уникальности,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неповторимости;</w:t>
            </w:r>
          </w:p>
          <w:p w:rsidR="009A28C8" w:rsidRDefault="008900AF">
            <w:pPr>
              <w:pStyle w:val="TableParagraph"/>
              <w:numPr>
                <w:ilvl w:val="0"/>
                <w:numId w:val="2"/>
              </w:numPr>
              <w:tabs>
                <w:tab w:val="left" w:pos="978"/>
              </w:tabs>
              <w:spacing w:before="27" w:line="225" w:lineRule="auto"/>
              <w:ind w:left="121" w:right="97" w:firstLine="46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обеспечение доступности получения качественного основного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 образования, достижение планируемых результатов освоения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B16D7F">
              <w:rPr>
                <w:i/>
                <w:w w:val="95"/>
                <w:sz w:val="25"/>
              </w:rPr>
              <w:t>ООП ООО</w:t>
            </w:r>
            <w:r>
              <w:rPr>
                <w:i/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всеми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детьми-инвалидами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9A28C8" w:rsidRPr="00B16D7F" w:rsidRDefault="00B16D7F" w:rsidP="00B16D7F">
            <w:pPr>
              <w:pStyle w:val="TableParagraph"/>
              <w:spacing w:before="81"/>
              <w:ind w:left="121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детьми ОВЗ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9A28C8" w:rsidRDefault="008900AF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39" w:line="230" w:lineRule="auto"/>
              <w:ind w:left="126" w:right="92" w:firstLine="463"/>
              <w:jc w:val="both"/>
              <w:rPr>
                <w:sz w:val="25"/>
              </w:rPr>
            </w:pPr>
            <w:r>
              <w:rPr>
                <w:sz w:val="25"/>
              </w:rPr>
              <w:t>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соответствующему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усилению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потенциала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образовательного базиса,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только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знаниях,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 и на соответствующем культурном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</w:t>
            </w:r>
            <w:r>
              <w:rPr>
                <w:sz w:val="25"/>
              </w:rPr>
              <w:t>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созданию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её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самореализации;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78"/>
              </w:tabs>
              <w:spacing w:before="17" w:line="228" w:lineRule="auto"/>
              <w:ind w:right="105" w:firstLine="57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обеспечение эффективного сочетания урочных и внеурочных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образовательного процесса,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 всех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участников;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81"/>
              </w:tabs>
              <w:spacing w:before="20" w:line="228" w:lineRule="auto"/>
              <w:ind w:right="101" w:firstLine="573"/>
              <w:jc w:val="both"/>
              <w:rPr>
                <w:sz w:val="25"/>
              </w:rPr>
            </w:pPr>
            <w:r>
              <w:rPr>
                <w:sz w:val="25"/>
              </w:rPr>
              <w:t>взаимодействие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партнёрами;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81"/>
              </w:tabs>
              <w:spacing w:before="19" w:line="230" w:lineRule="auto"/>
              <w:ind w:right="102" w:firstLine="573"/>
              <w:jc w:val="both"/>
              <w:rPr>
                <w:sz w:val="25"/>
              </w:rPr>
            </w:pPr>
            <w:r>
              <w:rPr>
                <w:sz w:val="25"/>
              </w:rPr>
              <w:t>выявление и развитие 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числе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одарённых</w:t>
            </w:r>
            <w:r>
              <w:rPr>
                <w:sz w:val="25"/>
              </w:rPr>
              <w:t xml:space="preserve"> детей,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ограниченными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инвалидов,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 склонностей</w:t>
            </w:r>
            <w:r>
              <w:rPr>
                <w:spacing w:val="1"/>
                <w:sz w:val="25"/>
              </w:rPr>
              <w:t xml:space="preserve"> </w:t>
            </w:r>
            <w:r w:rsidR="00B16D7F">
              <w:rPr>
                <w:sz w:val="25"/>
              </w:rPr>
              <w:t>через дополнительное образование</w:t>
            </w:r>
            <w:r w:rsidR="00B16D7F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78"/>
              </w:tabs>
              <w:spacing w:before="12" w:line="232" w:lineRule="auto"/>
              <w:ind w:right="126" w:firstLine="57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интеллектуальных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творческих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проектной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учебно-исследовательской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деятельности;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81"/>
              </w:tabs>
              <w:spacing w:before="23" w:line="228" w:lineRule="auto"/>
              <w:ind w:right="99" w:firstLine="573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(законных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представителей), педагогических </w:t>
            </w:r>
            <w:r>
              <w:rPr>
                <w:sz w:val="25"/>
              </w:rPr>
              <w:t>работников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общественности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проектировании</w:t>
            </w:r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внутришкольной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среды,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уклада;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81"/>
              </w:tabs>
              <w:spacing w:before="19" w:line="230" w:lineRule="auto"/>
              <w:ind w:right="97" w:firstLine="573"/>
              <w:jc w:val="both"/>
              <w:rPr>
                <w:sz w:val="25"/>
              </w:rPr>
            </w:pPr>
            <w:r>
              <w:rPr>
                <w:sz w:val="25"/>
              </w:rPr>
              <w:t>включение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>ознания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преобразования внешкольной социальной среды (населённого пункта,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района, города) для приобретения </w:t>
            </w:r>
            <w:r>
              <w:rPr>
                <w:sz w:val="25"/>
              </w:rPr>
              <w:t>опыта реального управления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действия;</w:t>
            </w:r>
          </w:p>
          <w:p w:rsidR="009A28C8" w:rsidRDefault="008900AF">
            <w:pPr>
              <w:pStyle w:val="TableParagraph"/>
              <w:numPr>
                <w:ilvl w:val="1"/>
                <w:numId w:val="2"/>
              </w:numPr>
              <w:tabs>
                <w:tab w:val="left" w:pos="978"/>
              </w:tabs>
              <w:spacing w:before="22" w:line="228" w:lineRule="auto"/>
              <w:ind w:left="128" w:right="97" w:firstLine="57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сохранение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укрепление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физического,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психологического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безопасности.</w:t>
            </w:r>
          </w:p>
        </w:tc>
      </w:tr>
      <w:tr w:rsidR="009A28C8">
        <w:trPr>
          <w:trHeight w:val="2754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46" w:lineRule="exact"/>
              <w:ind w:left="97" w:right="70"/>
              <w:jc w:val="center"/>
              <w:rPr>
                <w:sz w:val="25"/>
              </w:rPr>
            </w:pPr>
            <w:r>
              <w:rPr>
                <w:sz w:val="25"/>
              </w:rPr>
              <w:t>Ожидаемые</w:t>
            </w:r>
          </w:p>
          <w:p w:rsidR="009A28C8" w:rsidRDefault="008900AF">
            <w:pPr>
              <w:pStyle w:val="TableParagraph"/>
              <w:spacing w:before="7" w:line="228" w:lineRule="auto"/>
              <w:ind w:left="487" w:right="453" w:hanging="8"/>
              <w:jc w:val="center"/>
              <w:rPr>
                <w:sz w:val="25"/>
              </w:rPr>
            </w:pPr>
            <w:r>
              <w:rPr>
                <w:sz w:val="25"/>
              </w:rPr>
              <w:t>конечные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результаты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освоения</w:t>
            </w:r>
          </w:p>
          <w:p w:rsidR="009A28C8" w:rsidRDefault="008900AF">
            <w:pPr>
              <w:pStyle w:val="TableParagraph"/>
              <w:spacing w:before="74"/>
              <w:ind w:left="97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ОСНОВНОЙ</w:t>
            </w:r>
          </w:p>
          <w:p w:rsidR="009A28C8" w:rsidRDefault="008900AF">
            <w:pPr>
              <w:pStyle w:val="TableParagraph"/>
              <w:spacing w:before="20" w:line="230" w:lineRule="auto"/>
              <w:ind w:left="127" w:right="96" w:firstLine="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основного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7512" w:type="dxa"/>
          </w:tcPr>
          <w:p w:rsidR="009A28C8" w:rsidRDefault="008900AF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представляют</w:t>
            </w:r>
            <w:r>
              <w:rPr>
                <w:spacing w:val="8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собой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систему</w:t>
            </w:r>
          </w:p>
          <w:p w:rsidR="009A28C8" w:rsidRDefault="008900AF" w:rsidP="00B16D7F">
            <w:pPr>
              <w:pStyle w:val="TableParagraph"/>
              <w:spacing w:before="2" w:line="230" w:lineRule="auto"/>
              <w:ind w:right="8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ведущих целевых установок и ожидаемых результатов освоения всех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компонентов, составляющих </w:t>
            </w:r>
            <w:r>
              <w:rPr>
                <w:w w:val="95"/>
                <w:sz w:val="25"/>
              </w:rPr>
              <w:t>содержательную основу 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обеспечивают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освоения ООП ООО, выступая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содержательной </w:t>
            </w:r>
            <w:r>
              <w:rPr>
                <w:sz w:val="25"/>
              </w:rPr>
              <w:t xml:space="preserve">и </w:t>
            </w:r>
            <w:proofErr w:type="spellStart"/>
            <w:r>
              <w:rPr>
                <w:sz w:val="25"/>
              </w:rPr>
              <w:t>критериальной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учебно-методической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социализации,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одной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стороны,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proofErr w:type="gramStart"/>
            <w:r>
              <w:rPr>
                <w:spacing w:val="56"/>
                <w:w w:val="95"/>
                <w:sz w:val="25"/>
              </w:rPr>
              <w:t xml:space="preserve"> </w:t>
            </w:r>
            <w:r w:rsidR="00B16D7F">
              <w:rPr>
                <w:color w:val="111111"/>
                <w:w w:val="90"/>
                <w:sz w:val="25"/>
              </w:rPr>
              <w:t>.</w:t>
            </w:r>
            <w:proofErr w:type="gramEnd"/>
          </w:p>
        </w:tc>
      </w:tr>
      <w:tr w:rsidR="009A28C8">
        <w:trPr>
          <w:trHeight w:val="541"/>
        </w:trPr>
        <w:tc>
          <w:tcPr>
            <w:tcW w:w="2083" w:type="dxa"/>
          </w:tcPr>
          <w:p w:rsidR="009A28C8" w:rsidRDefault="008900AF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Разделы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основной</w:t>
            </w:r>
            <w:proofErr w:type="gramEnd"/>
          </w:p>
          <w:p w:rsidR="009A28C8" w:rsidRDefault="008900AF">
            <w:pPr>
              <w:pStyle w:val="TableParagraph"/>
              <w:spacing w:line="281" w:lineRule="exact"/>
              <w:ind w:left="199"/>
              <w:rPr>
                <w:sz w:val="25"/>
              </w:rPr>
            </w:pPr>
            <w:r>
              <w:rPr>
                <w:sz w:val="25"/>
              </w:rPr>
              <w:t>образовательной</w:t>
            </w:r>
          </w:p>
        </w:tc>
        <w:tc>
          <w:tcPr>
            <w:tcW w:w="7512" w:type="dxa"/>
          </w:tcPr>
          <w:p w:rsidR="009A28C8" w:rsidRDefault="00B16D7F">
            <w:pPr>
              <w:pStyle w:val="TableParagraph"/>
              <w:tabs>
                <w:tab w:val="left" w:pos="1553"/>
                <w:tab w:val="left" w:pos="2722"/>
                <w:tab w:val="left" w:pos="3272"/>
                <w:tab w:val="left" w:pos="4302"/>
                <w:tab w:val="left" w:pos="5374"/>
              </w:tabs>
              <w:spacing w:line="241" w:lineRule="exact"/>
              <w:ind w:left="121"/>
              <w:rPr>
                <w:sz w:val="25"/>
              </w:rPr>
            </w:pPr>
            <w:r>
              <w:rPr>
                <w:i/>
                <w:sz w:val="25"/>
              </w:rPr>
              <w:t>OO</w:t>
            </w:r>
            <w:proofErr w:type="gramStart"/>
            <w:r>
              <w:rPr>
                <w:i/>
                <w:sz w:val="25"/>
              </w:rPr>
              <w:t>П</w:t>
            </w:r>
            <w:proofErr w:type="gramEnd"/>
            <w:r w:rsidR="008900AF">
              <w:rPr>
                <w:i/>
                <w:spacing w:val="111"/>
                <w:sz w:val="25"/>
              </w:rPr>
              <w:t xml:space="preserve"> </w:t>
            </w:r>
            <w:r w:rsidR="008900AF">
              <w:rPr>
                <w:i/>
                <w:sz w:val="25"/>
              </w:rPr>
              <w:t>ООО</w:t>
            </w:r>
            <w:r w:rsidR="008900AF">
              <w:rPr>
                <w:i/>
                <w:sz w:val="25"/>
              </w:rPr>
              <w:tab/>
            </w:r>
            <w:r w:rsidR="008900AF">
              <w:rPr>
                <w:sz w:val="25"/>
              </w:rPr>
              <w:t>содержит</w:t>
            </w:r>
            <w:r w:rsidR="008900AF">
              <w:rPr>
                <w:sz w:val="25"/>
              </w:rPr>
              <w:tab/>
              <w:t>три</w:t>
            </w:r>
            <w:r w:rsidR="008900AF">
              <w:rPr>
                <w:sz w:val="25"/>
              </w:rPr>
              <w:tab/>
              <w:t>раздела:</w:t>
            </w:r>
            <w:r w:rsidR="008900AF">
              <w:rPr>
                <w:sz w:val="25"/>
              </w:rPr>
              <w:tab/>
              <w:t>целевой,</w:t>
            </w:r>
            <w:r w:rsidR="008900AF">
              <w:rPr>
                <w:sz w:val="25"/>
              </w:rPr>
              <w:tab/>
            </w:r>
            <w:r w:rsidR="008900AF">
              <w:rPr>
                <w:w w:val="95"/>
                <w:sz w:val="25"/>
              </w:rPr>
              <w:t>содержательный</w:t>
            </w:r>
            <w:r w:rsidR="008900AF">
              <w:rPr>
                <w:spacing w:val="133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и</w:t>
            </w:r>
          </w:p>
          <w:p w:rsidR="009A28C8" w:rsidRDefault="008900AF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организационный.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Целевой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раздел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определяет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назначение,</w:t>
            </w:r>
          </w:p>
        </w:tc>
      </w:tr>
    </w:tbl>
    <w:p w:rsidR="009A28C8" w:rsidRDefault="009A28C8">
      <w:pPr>
        <w:spacing w:line="281" w:lineRule="exact"/>
        <w:rPr>
          <w:sz w:val="25"/>
        </w:rPr>
        <w:sectPr w:rsidR="009A28C8">
          <w:pgSz w:w="11900" w:h="16840"/>
          <w:pgMar w:top="11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0"/>
        <w:gridCol w:w="7503"/>
      </w:tblGrid>
      <w:tr w:rsidR="009A28C8">
        <w:trPr>
          <w:trHeight w:val="7502"/>
        </w:trPr>
        <w:tc>
          <w:tcPr>
            <w:tcW w:w="2093" w:type="dxa"/>
            <w:gridSpan w:val="2"/>
          </w:tcPr>
          <w:p w:rsidR="009A28C8" w:rsidRDefault="008900AF">
            <w:pPr>
              <w:pStyle w:val="TableParagraph"/>
              <w:spacing w:line="260" w:lineRule="exact"/>
              <w:ind w:left="97" w:right="79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программы</w:t>
            </w:r>
          </w:p>
          <w:p w:rsidR="009A28C8" w:rsidRDefault="008900AF">
            <w:pPr>
              <w:pStyle w:val="TableParagraph"/>
              <w:spacing w:before="70"/>
              <w:ind w:left="96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OCHOBHOFO</w:t>
            </w:r>
          </w:p>
          <w:p w:rsidR="009A28C8" w:rsidRDefault="008900AF">
            <w:pPr>
              <w:pStyle w:val="TableParagraph"/>
              <w:spacing w:before="17" w:line="232" w:lineRule="auto"/>
              <w:ind w:left="97" w:right="78"/>
              <w:jc w:val="center"/>
              <w:rPr>
                <w:sz w:val="25"/>
              </w:rPr>
            </w:pPr>
            <w:r>
              <w:rPr>
                <w:sz w:val="25"/>
              </w:rPr>
              <w:t>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образования</w:t>
            </w:r>
          </w:p>
        </w:tc>
        <w:tc>
          <w:tcPr>
            <w:tcW w:w="7503" w:type="dxa"/>
          </w:tcPr>
          <w:p w:rsidR="009A28C8" w:rsidRDefault="008900AF">
            <w:pPr>
              <w:pStyle w:val="TableParagraph"/>
              <w:spacing w:line="256" w:lineRule="exact"/>
              <w:ind w:left="116"/>
              <w:rPr>
                <w:sz w:val="25"/>
              </w:rPr>
            </w:pPr>
            <w:r>
              <w:rPr>
                <w:sz w:val="25"/>
              </w:rPr>
              <w:t>цели,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планируемые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ООП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ООО,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</w:p>
          <w:p w:rsidR="009A28C8" w:rsidRDefault="008900AF">
            <w:pPr>
              <w:pStyle w:val="TableParagraph"/>
              <w:spacing w:before="7" w:line="228" w:lineRule="auto"/>
              <w:ind w:left="117" w:firstLine="3"/>
              <w:rPr>
                <w:sz w:val="25"/>
              </w:rPr>
            </w:pPr>
            <w:r>
              <w:rPr>
                <w:w w:val="95"/>
                <w:sz w:val="25"/>
              </w:rPr>
              <w:t>также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достижения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Целевой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включает: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13"/>
              <w:ind w:left="836"/>
              <w:rPr>
                <w:sz w:val="25"/>
              </w:rPr>
            </w:pPr>
            <w:r>
              <w:rPr>
                <w:w w:val="95"/>
                <w:sz w:val="25"/>
              </w:rPr>
              <w:t>пояснительную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записку;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6"/>
              <w:ind w:left="836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освоения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  <w:tab w:val="left" w:pos="1942"/>
                <w:tab w:val="left" w:pos="2970"/>
                <w:tab w:val="left" w:pos="4484"/>
                <w:tab w:val="left" w:pos="6176"/>
              </w:tabs>
              <w:spacing w:before="17" w:line="228" w:lineRule="auto"/>
              <w:ind w:right="114" w:firstLine="365"/>
              <w:rPr>
                <w:sz w:val="25"/>
              </w:rPr>
            </w:pPr>
            <w:r>
              <w:rPr>
                <w:sz w:val="25"/>
              </w:rPr>
              <w:t>систему</w:t>
            </w:r>
            <w:r>
              <w:rPr>
                <w:sz w:val="25"/>
              </w:rPr>
              <w:tab/>
              <w:t>оценки</w:t>
            </w:r>
            <w:r>
              <w:rPr>
                <w:sz w:val="25"/>
              </w:rPr>
              <w:tab/>
              <w:t>достижения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планируемых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результатов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освоения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ООП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ООО.</w:t>
            </w:r>
          </w:p>
          <w:p w:rsidR="009A28C8" w:rsidRDefault="008900AF">
            <w:pPr>
              <w:pStyle w:val="TableParagraph"/>
              <w:spacing w:line="230" w:lineRule="auto"/>
              <w:ind w:left="116" w:right="98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Содержательный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включает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следующие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личностных,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метапредметных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результатов: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51" w:line="230" w:lineRule="auto"/>
              <w:ind w:left="154" w:right="111" w:firstLine="329"/>
              <w:jc w:val="both"/>
              <w:rPr>
                <w:sz w:val="25"/>
              </w:rPr>
            </w:pPr>
            <w:r>
              <w:rPr>
                <w:sz w:val="25"/>
              </w:rPr>
              <w:t>программу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универсальных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включающую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компетенций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области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информационно-коммуникационных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учебно-исследовательской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56" w:line="232" w:lineRule="auto"/>
              <w:ind w:left="149" w:right="107" w:firstLine="33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программы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отдельных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5"/>
              <w:ind w:left="827" w:hanging="34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программу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социализации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обучающихся</w:t>
            </w:r>
            <w:proofErr w:type="gramEnd"/>
            <w:r>
              <w:rPr>
                <w:w w:val="95"/>
                <w:sz w:val="25"/>
              </w:rPr>
              <w:t>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3" w:line="283" w:lineRule="exact"/>
              <w:ind w:left="827" w:hanging="34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программу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коррекционной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работы.</w:t>
            </w:r>
          </w:p>
          <w:p w:rsidR="009A28C8" w:rsidRDefault="008900AF">
            <w:pPr>
              <w:pStyle w:val="TableParagraph"/>
              <w:spacing w:before="8" w:line="228" w:lineRule="auto"/>
              <w:ind w:left="118" w:right="108"/>
              <w:jc w:val="both"/>
              <w:rPr>
                <w:sz w:val="25"/>
              </w:rPr>
            </w:pPr>
            <w:r>
              <w:rPr>
                <w:sz w:val="25"/>
              </w:rPr>
              <w:t>Организационный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механизмы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Организационный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включает: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14"/>
              <w:ind w:left="83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учебный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5"/>
              <w:ind w:left="83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план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 деятельности;</w:t>
            </w:r>
          </w:p>
          <w:p w:rsidR="009A28C8" w:rsidRDefault="008900A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9" w:line="225" w:lineRule="auto"/>
              <w:ind w:left="154" w:right="95" w:firstLine="329"/>
              <w:jc w:val="both"/>
              <w:rPr>
                <w:sz w:val="25"/>
              </w:rPr>
            </w:pPr>
            <w:r>
              <w:rPr>
                <w:sz w:val="25"/>
              </w:rPr>
              <w:t>систему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требованиями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Стандарта</w:t>
            </w:r>
          </w:p>
        </w:tc>
      </w:tr>
      <w:tr w:rsidR="009A28C8">
        <w:trPr>
          <w:trHeight w:val="4406"/>
        </w:trPr>
        <w:tc>
          <w:tcPr>
            <w:tcW w:w="2093" w:type="dxa"/>
            <w:gridSpan w:val="2"/>
          </w:tcPr>
          <w:p w:rsidR="009A28C8" w:rsidRDefault="008900AF">
            <w:pPr>
              <w:pStyle w:val="TableParagraph"/>
              <w:spacing w:line="244" w:lineRule="exact"/>
              <w:ind w:left="97" w:right="80"/>
              <w:jc w:val="center"/>
              <w:rPr>
                <w:sz w:val="25"/>
              </w:rPr>
            </w:pPr>
            <w:r>
              <w:rPr>
                <w:sz w:val="25"/>
              </w:rPr>
              <w:t>Реализация</w:t>
            </w:r>
          </w:p>
          <w:p w:rsidR="009A28C8" w:rsidRDefault="008900AF">
            <w:pPr>
              <w:pStyle w:val="TableParagraph"/>
              <w:spacing w:line="281" w:lineRule="exact"/>
              <w:ind w:left="97" w:right="6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программы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9A28C8" w:rsidRDefault="008900AF">
            <w:pPr>
              <w:pStyle w:val="TableParagraph"/>
              <w:spacing w:before="70"/>
              <w:ind w:left="97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ИСТОЧНИК</w:t>
            </w:r>
          </w:p>
          <w:p w:rsidR="009A28C8" w:rsidRDefault="008900AF">
            <w:pPr>
              <w:pStyle w:val="TableParagraph"/>
              <w:spacing w:before="10"/>
              <w:ind w:left="97" w:right="54"/>
              <w:jc w:val="center"/>
              <w:rPr>
                <w:sz w:val="25"/>
              </w:rPr>
            </w:pPr>
            <w:r>
              <w:rPr>
                <w:sz w:val="25"/>
              </w:rPr>
              <w:t>финансирования</w:t>
            </w:r>
          </w:p>
        </w:tc>
        <w:tc>
          <w:tcPr>
            <w:tcW w:w="7503" w:type="dxa"/>
          </w:tcPr>
          <w:p w:rsidR="009A28C8" w:rsidRDefault="00B16D7F">
            <w:pPr>
              <w:pStyle w:val="TableParagraph"/>
              <w:spacing w:line="244" w:lineRule="exact"/>
              <w:ind w:left="111"/>
              <w:jc w:val="both"/>
              <w:rPr>
                <w:sz w:val="25"/>
              </w:rPr>
            </w:pPr>
            <w:r>
              <w:rPr>
                <w:i/>
                <w:sz w:val="25"/>
              </w:rPr>
              <w:t>OOП</w:t>
            </w:r>
            <w:r w:rsidR="008900AF">
              <w:rPr>
                <w:i/>
                <w:spacing w:val="60"/>
                <w:sz w:val="25"/>
              </w:rPr>
              <w:t xml:space="preserve"> </w:t>
            </w:r>
            <w:r w:rsidR="008900AF">
              <w:rPr>
                <w:sz w:val="25"/>
              </w:rPr>
              <w:t>ООО</w:t>
            </w:r>
            <w:r w:rsidR="008900AF">
              <w:rPr>
                <w:spacing w:val="5"/>
                <w:sz w:val="25"/>
              </w:rPr>
              <w:t xml:space="preserve"> </w:t>
            </w:r>
            <w:r w:rsidR="008900AF">
              <w:rPr>
                <w:sz w:val="25"/>
              </w:rPr>
              <w:t>реализуется</w:t>
            </w:r>
            <w:r w:rsidR="008900AF">
              <w:rPr>
                <w:spacing w:val="75"/>
                <w:sz w:val="25"/>
              </w:rPr>
              <w:t xml:space="preserve"> </w:t>
            </w:r>
            <w:r w:rsidR="008900AF">
              <w:rPr>
                <w:sz w:val="25"/>
              </w:rPr>
              <w:t>через</w:t>
            </w:r>
            <w:r w:rsidR="008900AF">
              <w:rPr>
                <w:spacing w:val="70"/>
                <w:sz w:val="25"/>
              </w:rPr>
              <w:t xml:space="preserve"> </w:t>
            </w:r>
            <w:r w:rsidR="008900AF">
              <w:rPr>
                <w:sz w:val="25"/>
              </w:rPr>
              <w:t>учебный</w:t>
            </w:r>
            <w:r w:rsidR="008900AF">
              <w:rPr>
                <w:spacing w:val="67"/>
                <w:sz w:val="25"/>
              </w:rPr>
              <w:t xml:space="preserve"> </w:t>
            </w:r>
            <w:r w:rsidR="008900AF">
              <w:rPr>
                <w:sz w:val="25"/>
              </w:rPr>
              <w:t>план</w:t>
            </w:r>
            <w:r w:rsidR="008900AF">
              <w:rPr>
                <w:spacing w:val="64"/>
                <w:sz w:val="25"/>
              </w:rPr>
              <w:t xml:space="preserve"> </w:t>
            </w:r>
            <w:r w:rsidR="008900AF">
              <w:rPr>
                <w:sz w:val="25"/>
              </w:rPr>
              <w:t>и</w:t>
            </w:r>
            <w:r w:rsidR="008900AF">
              <w:rPr>
                <w:spacing w:val="61"/>
                <w:sz w:val="25"/>
              </w:rPr>
              <w:t xml:space="preserve"> </w:t>
            </w:r>
            <w:r w:rsidR="008900AF">
              <w:rPr>
                <w:sz w:val="25"/>
              </w:rPr>
              <w:t>план</w:t>
            </w:r>
            <w:r w:rsidR="008900AF">
              <w:rPr>
                <w:spacing w:val="65"/>
                <w:sz w:val="25"/>
              </w:rPr>
              <w:t xml:space="preserve"> </w:t>
            </w:r>
            <w:proofErr w:type="gramStart"/>
            <w:r w:rsidR="008900AF">
              <w:rPr>
                <w:sz w:val="25"/>
              </w:rPr>
              <w:t>внеурочной</w:t>
            </w:r>
            <w:proofErr w:type="gramEnd"/>
          </w:p>
          <w:p w:rsidR="009A28C8" w:rsidRDefault="008900AF">
            <w:pPr>
              <w:pStyle w:val="TableParagraph"/>
              <w:spacing w:before="2" w:line="230" w:lineRule="auto"/>
              <w:ind w:left="116" w:right="89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деятельности, определяет общие подходы к организации 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деятельности: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является</w:t>
            </w:r>
            <w:r>
              <w:rPr>
                <w:sz w:val="25"/>
              </w:rPr>
              <w:t xml:space="preserve"> неотъемлемой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процесса, осуществляется по направлениям развития личности через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такие формы как экскурсии, кружки, секции, олимпиады, конкурсы,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исследовательскую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предоставляет возможность </w:t>
            </w:r>
            <w:proofErr w:type="gramStart"/>
            <w:r>
              <w:rPr>
                <w:w w:val="95"/>
                <w:sz w:val="25"/>
              </w:rPr>
              <w:t>обучающимся</w:t>
            </w:r>
            <w:proofErr w:type="gramEnd"/>
            <w:r>
              <w:rPr>
                <w:w w:val="95"/>
                <w:sz w:val="25"/>
              </w:rPr>
              <w:t xml:space="preserve"> выбора широкого спектра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зан</w:t>
            </w:r>
            <w:r>
              <w:rPr>
                <w:sz w:val="25"/>
              </w:rPr>
              <w:t>ятий,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развитие.</w:t>
            </w:r>
          </w:p>
          <w:p w:rsidR="009A28C8" w:rsidRDefault="008900AF">
            <w:pPr>
              <w:pStyle w:val="TableParagraph"/>
              <w:spacing w:line="230" w:lineRule="auto"/>
              <w:ind w:left="116" w:right="109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Формы, средства и методы обучения, духовно-нравственного развития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воспитания обучающихся,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 также система оценки, формы, порядок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периодичность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аттестации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 «Об образовании», Стандарта и положениям Концепции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духовно-нравственного развития и воспитания личности гражданина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реализуется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счёт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бюджета.</w:t>
            </w:r>
          </w:p>
        </w:tc>
      </w:tr>
      <w:tr w:rsidR="009A28C8">
        <w:trPr>
          <w:trHeight w:val="541"/>
        </w:trPr>
        <w:tc>
          <w:tcPr>
            <w:tcW w:w="2093" w:type="dxa"/>
            <w:gridSpan w:val="2"/>
          </w:tcPr>
          <w:p w:rsidR="009A28C8" w:rsidRDefault="008900AF">
            <w:pPr>
              <w:pStyle w:val="TableParagraph"/>
              <w:spacing w:line="241" w:lineRule="exact"/>
              <w:ind w:left="376"/>
              <w:rPr>
                <w:sz w:val="25"/>
              </w:rPr>
            </w:pPr>
            <w:r>
              <w:rPr>
                <w:sz w:val="25"/>
              </w:rPr>
              <w:t>Исполнители</w:t>
            </w:r>
          </w:p>
          <w:p w:rsidR="009A28C8" w:rsidRDefault="008900AF">
            <w:pPr>
              <w:pStyle w:val="TableParagraph"/>
              <w:spacing w:line="281" w:lineRule="exact"/>
              <w:ind w:left="481"/>
              <w:rPr>
                <w:sz w:val="25"/>
              </w:rPr>
            </w:pPr>
            <w:r>
              <w:rPr>
                <w:sz w:val="25"/>
              </w:rPr>
              <w:t>программы</w:t>
            </w:r>
          </w:p>
        </w:tc>
        <w:tc>
          <w:tcPr>
            <w:tcW w:w="7503" w:type="dxa"/>
          </w:tcPr>
          <w:p w:rsidR="009A28C8" w:rsidRDefault="008900AF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Администрация,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6"/>
        </w:trPr>
        <w:tc>
          <w:tcPr>
            <w:tcW w:w="2083" w:type="dxa"/>
            <w:tcBorders>
              <w:bottom w:val="nil"/>
            </w:tcBorders>
          </w:tcPr>
          <w:p w:rsidR="009A28C8" w:rsidRDefault="008900AF">
            <w:pPr>
              <w:pStyle w:val="TableParagraph"/>
              <w:spacing w:line="227" w:lineRule="exact"/>
              <w:ind w:left="0" w:right="373"/>
              <w:jc w:val="right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рганизация</w:t>
            </w:r>
          </w:p>
        </w:tc>
        <w:tc>
          <w:tcPr>
            <w:tcW w:w="7512" w:type="dxa"/>
            <w:gridSpan w:val="2"/>
            <w:tcBorders>
              <w:bottom w:val="nil"/>
            </w:tcBorders>
          </w:tcPr>
          <w:p w:rsidR="009A28C8" w:rsidRDefault="008900AF">
            <w:pPr>
              <w:pStyle w:val="TableParagraph"/>
              <w:tabs>
                <w:tab w:val="left" w:pos="2084"/>
                <w:tab w:val="left" w:pos="3107"/>
                <w:tab w:val="left" w:pos="4774"/>
                <w:tab w:val="left" w:pos="6066"/>
              </w:tabs>
              <w:spacing w:line="227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Администрация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школы</w:t>
            </w:r>
            <w:r>
              <w:rPr>
                <w:sz w:val="25"/>
              </w:rPr>
              <w:tab/>
              <w:t>представляет</w:t>
            </w:r>
            <w:r>
              <w:rPr>
                <w:sz w:val="25"/>
              </w:rPr>
              <w:tab/>
              <w:t>ежегодно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Учредителю,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6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6" w:lineRule="exact"/>
              <w:ind w:left="457"/>
              <w:rPr>
                <w:sz w:val="25"/>
              </w:rPr>
            </w:pPr>
            <w:r>
              <w:rPr>
                <w:w w:val="95"/>
                <w:sz w:val="25"/>
              </w:rPr>
              <w:t>контроля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за</w:t>
            </w:r>
            <w:proofErr w:type="gramEnd"/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tabs>
                <w:tab w:val="left" w:pos="2028"/>
                <w:tab w:val="left" w:pos="4213"/>
                <w:tab w:val="left" w:pos="6238"/>
                <w:tab w:val="left" w:pos="7294"/>
              </w:tabs>
              <w:spacing w:line="256" w:lineRule="exact"/>
              <w:ind w:left="128"/>
              <w:rPr>
                <w:sz w:val="25"/>
              </w:rPr>
            </w:pPr>
            <w:r>
              <w:rPr>
                <w:sz w:val="25"/>
              </w:rPr>
              <w:t>родительской</w:t>
            </w:r>
            <w:r>
              <w:rPr>
                <w:sz w:val="25"/>
              </w:rPr>
              <w:tab/>
              <w:t>общественности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аналитический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отчёт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с</w:t>
            </w:r>
            <w:proofErr w:type="gramEnd"/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4" w:lineRule="exact"/>
              <w:ind w:left="0" w:right="341"/>
              <w:jc w:val="right"/>
              <w:rPr>
                <w:sz w:val="25"/>
              </w:rPr>
            </w:pPr>
            <w:r>
              <w:rPr>
                <w:sz w:val="25"/>
              </w:rPr>
              <w:t>выполнением</w:t>
            </w: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4" w:lineRule="exact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предоставлением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итогах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8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8" w:lineRule="exact"/>
              <w:ind w:left="481"/>
              <w:rPr>
                <w:sz w:val="25"/>
              </w:rPr>
            </w:pPr>
            <w:r>
              <w:rPr>
                <w:sz w:val="25"/>
              </w:rPr>
              <w:t>программы</w:t>
            </w: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</w:tcPr>
          <w:p w:rsidR="009A28C8" w:rsidRDefault="00B16D7F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i/>
                <w:w w:val="95"/>
                <w:sz w:val="25"/>
              </w:rPr>
              <w:t>OOП</w:t>
            </w:r>
            <w:bookmarkStart w:id="0" w:name="_GoBack"/>
            <w:bookmarkEnd w:id="0"/>
            <w:r w:rsidR="008900AF">
              <w:rPr>
                <w:i/>
                <w:spacing w:val="-7"/>
                <w:w w:val="95"/>
                <w:sz w:val="25"/>
              </w:rPr>
              <w:t xml:space="preserve"> </w:t>
            </w:r>
            <w:r w:rsidR="008900AF">
              <w:rPr>
                <w:i/>
                <w:w w:val="95"/>
                <w:sz w:val="25"/>
              </w:rPr>
              <w:t>ООО</w:t>
            </w:r>
            <w:r w:rsidR="008900AF">
              <w:rPr>
                <w:i/>
                <w:spacing w:val="15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в</w:t>
            </w:r>
            <w:r w:rsidR="008900AF">
              <w:rPr>
                <w:spacing w:val="-1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Учреждении</w:t>
            </w:r>
            <w:r w:rsidR="008900AF">
              <w:rPr>
                <w:spacing w:val="23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за</w:t>
            </w:r>
            <w:r w:rsidR="008900AF">
              <w:rPr>
                <w:spacing w:val="-2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предыдущий</w:t>
            </w:r>
            <w:r w:rsidR="008900AF">
              <w:rPr>
                <w:spacing w:val="17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учебный</w:t>
            </w:r>
            <w:r w:rsidR="008900AF">
              <w:rPr>
                <w:spacing w:val="9"/>
                <w:w w:val="95"/>
                <w:sz w:val="25"/>
              </w:rPr>
              <w:t xml:space="preserve"> </w:t>
            </w:r>
            <w:r w:rsidR="008900AF">
              <w:rPr>
                <w:w w:val="95"/>
                <w:sz w:val="25"/>
              </w:rPr>
              <w:t>год.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школы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предоставляется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информация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итогах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независимой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6"/>
        </w:trPr>
        <w:tc>
          <w:tcPr>
            <w:tcW w:w="2083" w:type="dxa"/>
            <w:tcBorders>
              <w:top w:val="nil"/>
              <w:bottom w:val="nil"/>
            </w:tcBorders>
          </w:tcPr>
          <w:p w:rsidR="009A28C8" w:rsidRDefault="009A28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</w:tcPr>
          <w:p w:rsidR="009A28C8" w:rsidRDefault="008900AF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оценки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образования,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проводимой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опроса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</w:tc>
      </w:tr>
      <w:tr w:rsidR="009A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5"/>
        </w:trPr>
        <w:tc>
          <w:tcPr>
            <w:tcW w:w="2083" w:type="dxa"/>
            <w:tcBorders>
              <w:top w:val="nil"/>
            </w:tcBorders>
          </w:tcPr>
          <w:p w:rsidR="009A28C8" w:rsidRDefault="009A28C8">
            <w:pPr>
              <w:pStyle w:val="TableParagraph"/>
              <w:ind w:left="0"/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9A28C8" w:rsidRDefault="008900AF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w w:val="95"/>
                <w:sz w:val="25"/>
              </w:rPr>
              <w:t>(законных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представителей).</w:t>
            </w:r>
          </w:p>
        </w:tc>
      </w:tr>
    </w:tbl>
    <w:p w:rsidR="008900AF" w:rsidRDefault="008900AF"/>
    <w:sectPr w:rsidR="008900AF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B24"/>
    <w:multiLevelType w:val="hybridMultilevel"/>
    <w:tmpl w:val="F13C17D6"/>
    <w:lvl w:ilvl="0" w:tplc="AD088F56">
      <w:numFmt w:val="bullet"/>
      <w:lvlText w:val="—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668223AA">
      <w:numFmt w:val="bullet"/>
      <w:lvlText w:val="•"/>
      <w:lvlJc w:val="left"/>
      <w:pPr>
        <w:ind w:left="856" w:hanging="353"/>
      </w:pPr>
      <w:rPr>
        <w:rFonts w:hint="default"/>
        <w:lang w:val="ru-RU" w:eastAsia="en-US" w:bidi="ar-SA"/>
      </w:rPr>
    </w:lvl>
    <w:lvl w:ilvl="2" w:tplc="85105484">
      <w:numFmt w:val="bullet"/>
      <w:lvlText w:val="•"/>
      <w:lvlJc w:val="left"/>
      <w:pPr>
        <w:ind w:left="1593" w:hanging="353"/>
      </w:pPr>
      <w:rPr>
        <w:rFonts w:hint="default"/>
        <w:lang w:val="ru-RU" w:eastAsia="en-US" w:bidi="ar-SA"/>
      </w:rPr>
    </w:lvl>
    <w:lvl w:ilvl="3" w:tplc="D53C0394">
      <w:numFmt w:val="bullet"/>
      <w:lvlText w:val="•"/>
      <w:lvlJc w:val="left"/>
      <w:pPr>
        <w:ind w:left="2330" w:hanging="353"/>
      </w:pPr>
      <w:rPr>
        <w:rFonts w:hint="default"/>
        <w:lang w:val="ru-RU" w:eastAsia="en-US" w:bidi="ar-SA"/>
      </w:rPr>
    </w:lvl>
    <w:lvl w:ilvl="4" w:tplc="B0A2C18A">
      <w:numFmt w:val="bullet"/>
      <w:lvlText w:val="•"/>
      <w:lvlJc w:val="left"/>
      <w:pPr>
        <w:ind w:left="3067" w:hanging="353"/>
      </w:pPr>
      <w:rPr>
        <w:rFonts w:hint="default"/>
        <w:lang w:val="ru-RU" w:eastAsia="en-US" w:bidi="ar-SA"/>
      </w:rPr>
    </w:lvl>
    <w:lvl w:ilvl="5" w:tplc="6D6C27F8">
      <w:numFmt w:val="bullet"/>
      <w:lvlText w:val="•"/>
      <w:lvlJc w:val="left"/>
      <w:pPr>
        <w:ind w:left="3804" w:hanging="353"/>
      </w:pPr>
      <w:rPr>
        <w:rFonts w:hint="default"/>
        <w:lang w:val="ru-RU" w:eastAsia="en-US" w:bidi="ar-SA"/>
      </w:rPr>
    </w:lvl>
    <w:lvl w:ilvl="6" w:tplc="AF1A1FC8">
      <w:numFmt w:val="bullet"/>
      <w:lvlText w:val="•"/>
      <w:lvlJc w:val="left"/>
      <w:pPr>
        <w:ind w:left="4540" w:hanging="353"/>
      </w:pPr>
      <w:rPr>
        <w:rFonts w:hint="default"/>
        <w:lang w:val="ru-RU" w:eastAsia="en-US" w:bidi="ar-SA"/>
      </w:rPr>
    </w:lvl>
    <w:lvl w:ilvl="7" w:tplc="9958662E">
      <w:numFmt w:val="bullet"/>
      <w:lvlText w:val="•"/>
      <w:lvlJc w:val="left"/>
      <w:pPr>
        <w:ind w:left="5277" w:hanging="353"/>
      </w:pPr>
      <w:rPr>
        <w:rFonts w:hint="default"/>
        <w:lang w:val="ru-RU" w:eastAsia="en-US" w:bidi="ar-SA"/>
      </w:rPr>
    </w:lvl>
    <w:lvl w:ilvl="8" w:tplc="4C1C24BA">
      <w:numFmt w:val="bullet"/>
      <w:lvlText w:val="•"/>
      <w:lvlJc w:val="left"/>
      <w:pPr>
        <w:ind w:left="6014" w:hanging="353"/>
      </w:pPr>
      <w:rPr>
        <w:rFonts w:hint="default"/>
        <w:lang w:val="ru-RU" w:eastAsia="en-US" w:bidi="ar-SA"/>
      </w:rPr>
    </w:lvl>
  </w:abstractNum>
  <w:abstractNum w:abstractNumId="1">
    <w:nsid w:val="26844F08"/>
    <w:multiLevelType w:val="hybridMultilevel"/>
    <w:tmpl w:val="3DE872F4"/>
    <w:lvl w:ilvl="0" w:tplc="7FBE114A">
      <w:numFmt w:val="bullet"/>
      <w:lvlText w:val="—"/>
      <w:lvlJc w:val="left"/>
      <w:pPr>
        <w:ind w:left="128" w:hanging="388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B7863D2C">
      <w:numFmt w:val="bullet"/>
      <w:lvlText w:val="—"/>
      <w:lvlJc w:val="left"/>
      <w:pPr>
        <w:ind w:left="126" w:hanging="278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2" w:tplc="3B20CA9E">
      <w:numFmt w:val="bullet"/>
      <w:lvlText w:val="•"/>
      <w:lvlJc w:val="left"/>
      <w:pPr>
        <w:ind w:left="1595" w:hanging="278"/>
      </w:pPr>
      <w:rPr>
        <w:rFonts w:hint="default"/>
        <w:lang w:val="ru-RU" w:eastAsia="en-US" w:bidi="ar-SA"/>
      </w:rPr>
    </w:lvl>
    <w:lvl w:ilvl="3" w:tplc="A71C8F28">
      <w:numFmt w:val="bullet"/>
      <w:lvlText w:val="•"/>
      <w:lvlJc w:val="left"/>
      <w:pPr>
        <w:ind w:left="2333" w:hanging="278"/>
      </w:pPr>
      <w:rPr>
        <w:rFonts w:hint="default"/>
        <w:lang w:val="ru-RU" w:eastAsia="en-US" w:bidi="ar-SA"/>
      </w:rPr>
    </w:lvl>
    <w:lvl w:ilvl="4" w:tplc="9062A100">
      <w:numFmt w:val="bullet"/>
      <w:lvlText w:val="•"/>
      <w:lvlJc w:val="left"/>
      <w:pPr>
        <w:ind w:left="3070" w:hanging="278"/>
      </w:pPr>
      <w:rPr>
        <w:rFonts w:hint="default"/>
        <w:lang w:val="ru-RU" w:eastAsia="en-US" w:bidi="ar-SA"/>
      </w:rPr>
    </w:lvl>
    <w:lvl w:ilvl="5" w:tplc="FA5C2CD4">
      <w:numFmt w:val="bullet"/>
      <w:lvlText w:val="•"/>
      <w:lvlJc w:val="left"/>
      <w:pPr>
        <w:ind w:left="3808" w:hanging="278"/>
      </w:pPr>
      <w:rPr>
        <w:rFonts w:hint="default"/>
        <w:lang w:val="ru-RU" w:eastAsia="en-US" w:bidi="ar-SA"/>
      </w:rPr>
    </w:lvl>
    <w:lvl w:ilvl="6" w:tplc="1450C3CE">
      <w:numFmt w:val="bullet"/>
      <w:lvlText w:val="•"/>
      <w:lvlJc w:val="left"/>
      <w:pPr>
        <w:ind w:left="4546" w:hanging="278"/>
      </w:pPr>
      <w:rPr>
        <w:rFonts w:hint="default"/>
        <w:lang w:val="ru-RU" w:eastAsia="en-US" w:bidi="ar-SA"/>
      </w:rPr>
    </w:lvl>
    <w:lvl w:ilvl="7" w:tplc="3FE2241C">
      <w:numFmt w:val="bullet"/>
      <w:lvlText w:val="•"/>
      <w:lvlJc w:val="left"/>
      <w:pPr>
        <w:ind w:left="5283" w:hanging="278"/>
      </w:pPr>
      <w:rPr>
        <w:rFonts w:hint="default"/>
        <w:lang w:val="ru-RU" w:eastAsia="en-US" w:bidi="ar-SA"/>
      </w:rPr>
    </w:lvl>
    <w:lvl w:ilvl="8" w:tplc="B85633C0">
      <w:numFmt w:val="bullet"/>
      <w:lvlText w:val="•"/>
      <w:lvlJc w:val="left"/>
      <w:pPr>
        <w:ind w:left="6021" w:hanging="278"/>
      </w:pPr>
      <w:rPr>
        <w:rFonts w:hint="default"/>
        <w:lang w:val="ru-RU" w:eastAsia="en-US" w:bidi="ar-SA"/>
      </w:rPr>
    </w:lvl>
  </w:abstractNum>
  <w:abstractNum w:abstractNumId="2">
    <w:nsid w:val="516B4319"/>
    <w:multiLevelType w:val="hybridMultilevel"/>
    <w:tmpl w:val="92A2E612"/>
    <w:lvl w:ilvl="0" w:tplc="C9F44812">
      <w:numFmt w:val="bullet"/>
      <w:lvlText w:val="—"/>
      <w:lvlJc w:val="left"/>
      <w:pPr>
        <w:ind w:left="128" w:hanging="388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4E2ECFDC">
      <w:numFmt w:val="bullet"/>
      <w:lvlText w:val="•"/>
      <w:lvlJc w:val="left"/>
      <w:pPr>
        <w:ind w:left="857" w:hanging="388"/>
      </w:pPr>
      <w:rPr>
        <w:rFonts w:hint="default"/>
        <w:lang w:val="ru-RU" w:eastAsia="en-US" w:bidi="ar-SA"/>
      </w:rPr>
    </w:lvl>
    <w:lvl w:ilvl="2" w:tplc="A8B80DA0">
      <w:numFmt w:val="bullet"/>
      <w:lvlText w:val="•"/>
      <w:lvlJc w:val="left"/>
      <w:pPr>
        <w:ind w:left="1595" w:hanging="388"/>
      </w:pPr>
      <w:rPr>
        <w:rFonts w:hint="default"/>
        <w:lang w:val="ru-RU" w:eastAsia="en-US" w:bidi="ar-SA"/>
      </w:rPr>
    </w:lvl>
    <w:lvl w:ilvl="3" w:tplc="1C2646AA">
      <w:numFmt w:val="bullet"/>
      <w:lvlText w:val="•"/>
      <w:lvlJc w:val="left"/>
      <w:pPr>
        <w:ind w:left="2333" w:hanging="388"/>
      </w:pPr>
      <w:rPr>
        <w:rFonts w:hint="default"/>
        <w:lang w:val="ru-RU" w:eastAsia="en-US" w:bidi="ar-SA"/>
      </w:rPr>
    </w:lvl>
    <w:lvl w:ilvl="4" w:tplc="6F102808">
      <w:numFmt w:val="bullet"/>
      <w:lvlText w:val="•"/>
      <w:lvlJc w:val="left"/>
      <w:pPr>
        <w:ind w:left="3070" w:hanging="388"/>
      </w:pPr>
      <w:rPr>
        <w:rFonts w:hint="default"/>
        <w:lang w:val="ru-RU" w:eastAsia="en-US" w:bidi="ar-SA"/>
      </w:rPr>
    </w:lvl>
    <w:lvl w:ilvl="5" w:tplc="274ACF6E">
      <w:numFmt w:val="bullet"/>
      <w:lvlText w:val="•"/>
      <w:lvlJc w:val="left"/>
      <w:pPr>
        <w:ind w:left="3808" w:hanging="388"/>
      </w:pPr>
      <w:rPr>
        <w:rFonts w:hint="default"/>
        <w:lang w:val="ru-RU" w:eastAsia="en-US" w:bidi="ar-SA"/>
      </w:rPr>
    </w:lvl>
    <w:lvl w:ilvl="6" w:tplc="5C5E0DAA">
      <w:numFmt w:val="bullet"/>
      <w:lvlText w:val="•"/>
      <w:lvlJc w:val="left"/>
      <w:pPr>
        <w:ind w:left="4546" w:hanging="388"/>
      </w:pPr>
      <w:rPr>
        <w:rFonts w:hint="default"/>
        <w:lang w:val="ru-RU" w:eastAsia="en-US" w:bidi="ar-SA"/>
      </w:rPr>
    </w:lvl>
    <w:lvl w:ilvl="7" w:tplc="AD481416">
      <w:numFmt w:val="bullet"/>
      <w:lvlText w:val="•"/>
      <w:lvlJc w:val="left"/>
      <w:pPr>
        <w:ind w:left="5283" w:hanging="388"/>
      </w:pPr>
      <w:rPr>
        <w:rFonts w:hint="default"/>
        <w:lang w:val="ru-RU" w:eastAsia="en-US" w:bidi="ar-SA"/>
      </w:rPr>
    </w:lvl>
    <w:lvl w:ilvl="8" w:tplc="F7C276B6">
      <w:numFmt w:val="bullet"/>
      <w:lvlText w:val="•"/>
      <w:lvlJc w:val="left"/>
      <w:pPr>
        <w:ind w:left="6021" w:hanging="388"/>
      </w:pPr>
      <w:rPr>
        <w:rFonts w:hint="default"/>
        <w:lang w:val="ru-RU" w:eastAsia="en-US" w:bidi="ar-SA"/>
      </w:rPr>
    </w:lvl>
  </w:abstractNum>
  <w:abstractNum w:abstractNumId="3">
    <w:nsid w:val="5CE330BE"/>
    <w:multiLevelType w:val="hybridMultilevel"/>
    <w:tmpl w:val="6B0C437A"/>
    <w:lvl w:ilvl="0" w:tplc="1182F542">
      <w:start w:val="1"/>
      <w:numFmt w:val="decimal"/>
      <w:lvlText w:val="%1."/>
      <w:lvlJc w:val="left"/>
      <w:pPr>
        <w:ind w:left="128" w:hanging="30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65422CBA">
      <w:numFmt w:val="bullet"/>
      <w:lvlText w:val="•"/>
      <w:lvlJc w:val="left"/>
      <w:pPr>
        <w:ind w:left="857" w:hanging="308"/>
      </w:pPr>
      <w:rPr>
        <w:rFonts w:hint="default"/>
        <w:lang w:val="ru-RU" w:eastAsia="en-US" w:bidi="ar-SA"/>
      </w:rPr>
    </w:lvl>
    <w:lvl w:ilvl="2" w:tplc="2BD4C4FE">
      <w:numFmt w:val="bullet"/>
      <w:lvlText w:val="•"/>
      <w:lvlJc w:val="left"/>
      <w:pPr>
        <w:ind w:left="1595" w:hanging="308"/>
      </w:pPr>
      <w:rPr>
        <w:rFonts w:hint="default"/>
        <w:lang w:val="ru-RU" w:eastAsia="en-US" w:bidi="ar-SA"/>
      </w:rPr>
    </w:lvl>
    <w:lvl w:ilvl="3" w:tplc="E514D59C">
      <w:numFmt w:val="bullet"/>
      <w:lvlText w:val="•"/>
      <w:lvlJc w:val="left"/>
      <w:pPr>
        <w:ind w:left="2333" w:hanging="308"/>
      </w:pPr>
      <w:rPr>
        <w:rFonts w:hint="default"/>
        <w:lang w:val="ru-RU" w:eastAsia="en-US" w:bidi="ar-SA"/>
      </w:rPr>
    </w:lvl>
    <w:lvl w:ilvl="4" w:tplc="71DA21AA">
      <w:numFmt w:val="bullet"/>
      <w:lvlText w:val="•"/>
      <w:lvlJc w:val="left"/>
      <w:pPr>
        <w:ind w:left="3070" w:hanging="308"/>
      </w:pPr>
      <w:rPr>
        <w:rFonts w:hint="default"/>
        <w:lang w:val="ru-RU" w:eastAsia="en-US" w:bidi="ar-SA"/>
      </w:rPr>
    </w:lvl>
    <w:lvl w:ilvl="5" w:tplc="EA98503E">
      <w:numFmt w:val="bullet"/>
      <w:lvlText w:val="•"/>
      <w:lvlJc w:val="left"/>
      <w:pPr>
        <w:ind w:left="3808" w:hanging="308"/>
      </w:pPr>
      <w:rPr>
        <w:rFonts w:hint="default"/>
        <w:lang w:val="ru-RU" w:eastAsia="en-US" w:bidi="ar-SA"/>
      </w:rPr>
    </w:lvl>
    <w:lvl w:ilvl="6" w:tplc="D2047BF2">
      <w:numFmt w:val="bullet"/>
      <w:lvlText w:val="•"/>
      <w:lvlJc w:val="left"/>
      <w:pPr>
        <w:ind w:left="4546" w:hanging="308"/>
      </w:pPr>
      <w:rPr>
        <w:rFonts w:hint="default"/>
        <w:lang w:val="ru-RU" w:eastAsia="en-US" w:bidi="ar-SA"/>
      </w:rPr>
    </w:lvl>
    <w:lvl w:ilvl="7" w:tplc="8E2CC610">
      <w:numFmt w:val="bullet"/>
      <w:lvlText w:val="•"/>
      <w:lvlJc w:val="left"/>
      <w:pPr>
        <w:ind w:left="5283" w:hanging="308"/>
      </w:pPr>
      <w:rPr>
        <w:rFonts w:hint="default"/>
        <w:lang w:val="ru-RU" w:eastAsia="en-US" w:bidi="ar-SA"/>
      </w:rPr>
    </w:lvl>
    <w:lvl w:ilvl="8" w:tplc="FACAACB6">
      <w:numFmt w:val="bullet"/>
      <w:lvlText w:val="•"/>
      <w:lvlJc w:val="left"/>
      <w:pPr>
        <w:ind w:left="6021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28C8"/>
    <w:rsid w:val="008900AF"/>
    <w:rsid w:val="009A28C8"/>
    <w:rsid w:val="00B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2021-03-13T07:59:00Z</dcterms:created>
  <dcterms:modified xsi:type="dcterms:W3CDTF">2021-03-13T07:59:00Z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